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FD" w:rsidRDefault="009359FD" w:rsidP="00BC6A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E0489" w:rsidRPr="001E0489" w:rsidRDefault="001E0489" w:rsidP="00BC6A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E04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Реестр (п</w:t>
      </w:r>
      <w:r w:rsidR="00A52684" w:rsidRPr="001E04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еречень</w:t>
      </w:r>
      <w:r w:rsidRPr="001E04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r w:rsidR="00A52684" w:rsidRPr="001E04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9793C" w:rsidRDefault="00A52684" w:rsidP="00BC6A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E04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действующих</w:t>
      </w:r>
      <w:proofErr w:type="gramEnd"/>
      <w:r w:rsidRPr="001E04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нормативных правовых актов</w:t>
      </w:r>
    </w:p>
    <w:p w:rsidR="00BC6AF7" w:rsidRPr="00A9793C" w:rsidRDefault="00A9793C" w:rsidP="00BC6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gramStart"/>
      <w:r w:rsidRPr="00A9793C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A979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гражданской обороне и чрезвычайным ситуациям</w:t>
      </w:r>
    </w:p>
    <w:p w:rsidR="003F40DB" w:rsidRPr="001E0489" w:rsidRDefault="003F40DB" w:rsidP="00BC6A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260"/>
      </w:tblGrid>
      <w:tr w:rsidR="00810D8F" w:rsidRPr="003D73C2" w:rsidTr="00D07A5A">
        <w:tc>
          <w:tcPr>
            <w:tcW w:w="9918" w:type="dxa"/>
            <w:gridSpan w:val="3"/>
          </w:tcPr>
          <w:p w:rsidR="00810D8F" w:rsidRPr="007B6F97" w:rsidRDefault="00810D8F" w:rsidP="00283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F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Федеральные законы</w:t>
            </w:r>
          </w:p>
        </w:tc>
      </w:tr>
      <w:tr w:rsidR="00A9793C" w:rsidRPr="003D73C2" w:rsidTr="00BE16E2">
        <w:tc>
          <w:tcPr>
            <w:tcW w:w="704" w:type="dxa"/>
          </w:tcPr>
          <w:p w:rsidR="00A9793C" w:rsidRPr="00BE16E2" w:rsidRDefault="00F0728F" w:rsidP="00810D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9793C" w:rsidRPr="003760F0" w:rsidRDefault="00A9793C" w:rsidP="00F0728F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0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Федеральный закон от 12.02.98 N 28-ФЗ</w:t>
            </w:r>
          </w:p>
          <w:p w:rsidR="00A9793C" w:rsidRPr="002229BA" w:rsidRDefault="00A9793C" w:rsidP="00F0728F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6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гражданской обороне"</w:t>
            </w:r>
          </w:p>
        </w:tc>
        <w:tc>
          <w:tcPr>
            <w:tcW w:w="3260" w:type="dxa"/>
          </w:tcPr>
          <w:p w:rsidR="00A9793C" w:rsidRPr="002229BA" w:rsidRDefault="009359FD" w:rsidP="00A97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A9793C" w:rsidRPr="007D7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https://normativ.kontur.ru/document?moduleId=1&amp;documentId=449673</w:t>
              </w:r>
            </w:hyperlink>
            <w:r w:rsidR="00A9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93C" w:rsidRPr="003D73C2" w:rsidTr="00BE16E2">
        <w:tc>
          <w:tcPr>
            <w:tcW w:w="704" w:type="dxa"/>
          </w:tcPr>
          <w:p w:rsidR="00A9793C" w:rsidRPr="00BE16E2" w:rsidRDefault="00F0728F" w:rsidP="00810D8F">
            <w:pPr>
              <w:shd w:val="clear" w:color="auto" w:fill="FFFFFF"/>
              <w:spacing w:before="168" w:after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A9793C" w:rsidRPr="002229BA" w:rsidRDefault="00A9793C" w:rsidP="00F0728F">
            <w:pPr>
              <w:numPr>
                <w:ilvl w:val="0"/>
                <w:numId w:val="21"/>
              </w:numPr>
              <w:shd w:val="clear" w:color="auto" w:fill="FFFFFF"/>
              <w:ind w:left="0" w:hanging="3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Федеральный закон от 21.12.1994 г.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3260" w:type="dxa"/>
          </w:tcPr>
          <w:p w:rsidR="00A9793C" w:rsidRPr="002229BA" w:rsidRDefault="009359FD" w:rsidP="00A97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9793C" w:rsidRPr="007D7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http://government.ru/docs/all/95842/</w:t>
              </w:r>
            </w:hyperlink>
            <w:r w:rsidR="00A9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93C" w:rsidRPr="003D73C2" w:rsidTr="00BE16E2">
        <w:tc>
          <w:tcPr>
            <w:tcW w:w="704" w:type="dxa"/>
          </w:tcPr>
          <w:p w:rsidR="00A9793C" w:rsidRPr="002229BA" w:rsidRDefault="00F0728F" w:rsidP="00F0728F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A9793C" w:rsidRPr="002229BA" w:rsidRDefault="00A9793C" w:rsidP="00F0728F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9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Федеральный закон от 21.12.94 N 69-ФЗ</w:t>
            </w:r>
          </w:p>
          <w:p w:rsidR="00A9793C" w:rsidRPr="00031CA7" w:rsidRDefault="00A9793C" w:rsidP="00F0728F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2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пожарной безопасности"</w:t>
            </w:r>
          </w:p>
        </w:tc>
        <w:tc>
          <w:tcPr>
            <w:tcW w:w="3260" w:type="dxa"/>
          </w:tcPr>
          <w:p w:rsidR="00A9793C" w:rsidRPr="00206524" w:rsidRDefault="009359FD" w:rsidP="00A97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A9793C" w:rsidRPr="007D7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https://normativ.kontur.ru/document?moduleId=1&amp;documentId=442109</w:t>
              </w:r>
            </w:hyperlink>
            <w:r w:rsidR="00A9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1084" w:rsidRPr="003D73C2" w:rsidTr="00BE16E2">
        <w:tc>
          <w:tcPr>
            <w:tcW w:w="704" w:type="dxa"/>
          </w:tcPr>
          <w:p w:rsidR="00831084" w:rsidRPr="002229BA" w:rsidRDefault="00F0728F" w:rsidP="00F0728F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831084" w:rsidRPr="00B44C8E" w:rsidRDefault="00831084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Закон Белгородской области от 23.09.98 N 41</w:t>
            </w:r>
            <w:r w:rsidRPr="00B44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3260" w:type="dxa"/>
          </w:tcPr>
          <w:p w:rsidR="00831084" w:rsidRPr="00551F5D" w:rsidRDefault="00831084" w:rsidP="00831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0C5C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https://docs.cntd.ru/document/469026849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5EC9" w:rsidRPr="003D73C2" w:rsidTr="00BE16E2">
        <w:tc>
          <w:tcPr>
            <w:tcW w:w="704" w:type="dxa"/>
          </w:tcPr>
          <w:p w:rsidR="00E85EC9" w:rsidRPr="002229BA" w:rsidRDefault="00F0728F" w:rsidP="00F0728F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85EC9" w:rsidRPr="00E85EC9" w:rsidRDefault="00E85EC9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5E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Закон Белгородской области от 30.12.2020 N 35</w:t>
            </w:r>
            <w:r w:rsidRPr="00E8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реализации на территории Белгородской области некоторых положений Федерального закона "О гражданской обороне"</w:t>
            </w:r>
          </w:p>
        </w:tc>
        <w:tc>
          <w:tcPr>
            <w:tcW w:w="3260" w:type="dxa"/>
          </w:tcPr>
          <w:p w:rsidR="00E85EC9" w:rsidRDefault="00CC2DE5" w:rsidP="00831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0C5C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https://normativ.kontur.ru/document?moduleId=1131&amp;documentId=531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1084" w:rsidRPr="003D73C2" w:rsidTr="002C6DAD">
        <w:tc>
          <w:tcPr>
            <w:tcW w:w="9918" w:type="dxa"/>
            <w:gridSpan w:val="3"/>
          </w:tcPr>
          <w:p w:rsidR="00831084" w:rsidRPr="003760F0" w:rsidRDefault="00831084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F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Постановления Правительства Российской Федерации</w:t>
            </w:r>
          </w:p>
        </w:tc>
      </w:tr>
      <w:tr w:rsidR="00831084" w:rsidRPr="003D73C2" w:rsidTr="00BE16E2">
        <w:tc>
          <w:tcPr>
            <w:tcW w:w="704" w:type="dxa"/>
          </w:tcPr>
          <w:p w:rsidR="00831084" w:rsidRPr="00BE16E2" w:rsidRDefault="00F0728F" w:rsidP="00F072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831084" w:rsidRPr="003F4A57" w:rsidRDefault="00831084" w:rsidP="00F0728F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3F4A5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Постановление Правительства РФ от 16.09.2020 № 1479 “Об утверждении Правил противопожарного режима в Российской Федерации”</w:t>
              </w:r>
            </w:hyperlink>
          </w:p>
        </w:tc>
        <w:tc>
          <w:tcPr>
            <w:tcW w:w="3260" w:type="dxa"/>
          </w:tcPr>
          <w:p w:rsidR="00831084" w:rsidRPr="003D73C2" w:rsidRDefault="00831084" w:rsidP="00831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7D7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http://publication.pravo.gov.ru/Document/View/0001202009250010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1084" w:rsidRPr="003D73C2" w:rsidTr="00BE16E2">
        <w:tc>
          <w:tcPr>
            <w:tcW w:w="704" w:type="dxa"/>
          </w:tcPr>
          <w:p w:rsidR="00831084" w:rsidRPr="00BE16E2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831084" w:rsidRPr="00632BA0" w:rsidRDefault="00831084" w:rsidP="00F07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31084" w:rsidRPr="003D73C2" w:rsidRDefault="00831084" w:rsidP="00831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7D7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http://publication.pravo.gov.ru/Document/View/0001202009210005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1084" w:rsidRPr="003D73C2" w:rsidTr="00BE16E2">
        <w:tc>
          <w:tcPr>
            <w:tcW w:w="704" w:type="dxa"/>
          </w:tcPr>
          <w:p w:rsidR="00831084" w:rsidRPr="00BE16E2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831084" w:rsidRPr="004563CE" w:rsidRDefault="00831084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6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Правительства РФ от 19.09.2022 N 1654</w:t>
            </w:r>
            <w:r w:rsidRPr="00456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56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характера"</w:t>
            </w:r>
          </w:p>
        </w:tc>
        <w:tc>
          <w:tcPr>
            <w:tcW w:w="3260" w:type="dxa"/>
          </w:tcPr>
          <w:p w:rsidR="00831084" w:rsidRDefault="00831084" w:rsidP="00831084">
            <w:hyperlink r:id="rId14" w:history="1">
              <w:r w:rsidRPr="000C5CC4">
                <w:rPr>
                  <w:rStyle w:val="a4"/>
                </w:rPr>
                <w:t>https://normativ.kontur.ru/document?moduleId=1&amp;documentId=432165&amp;cwi=96</w:t>
              </w:r>
            </w:hyperlink>
            <w:r>
              <w:t xml:space="preserve"> </w:t>
            </w:r>
          </w:p>
        </w:tc>
      </w:tr>
      <w:tr w:rsidR="00831084" w:rsidRPr="003D73C2" w:rsidTr="00BE16E2">
        <w:tc>
          <w:tcPr>
            <w:tcW w:w="704" w:type="dxa"/>
          </w:tcPr>
          <w:p w:rsidR="00831084" w:rsidRPr="00BE16E2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831084" w:rsidRPr="004563CE" w:rsidRDefault="00831084" w:rsidP="00F0728F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</w:t>
            </w:r>
            <w:r w:rsidRPr="009A7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22 июня 2004 г. №303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Pr="009A7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порядке эвакуации населения, материальных и культурных ценностей в безопасные районы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31084" w:rsidRPr="00551F5D" w:rsidRDefault="00831084" w:rsidP="0083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b8c254a63184337e261f298731262cee.doc" w:history="1">
              <w:r w:rsidRPr="00551F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b8c254a63184337e261f298731262cee.doc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CC2DE5" w:rsidRDefault="00CC2DE5" w:rsidP="00F0728F">
            <w:pPr>
              <w:pStyle w:val="1"/>
              <w:shd w:val="clear" w:color="auto" w:fill="FFFFFF"/>
              <w:spacing w:before="0"/>
              <w:textAlignment w:val="baseline"/>
              <w:outlineLvl w:val="0"/>
            </w:pPr>
            <w:r w:rsidRPr="005179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равительства РФ от 02.11.2000 N </w:t>
            </w:r>
            <w:r w:rsidRPr="005179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17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Положения о подготовке населения в области гражданской обороны"</w:t>
            </w:r>
          </w:p>
        </w:tc>
        <w:tc>
          <w:tcPr>
            <w:tcW w:w="3260" w:type="dxa"/>
          </w:tcPr>
          <w:p w:rsidR="00CC2DE5" w:rsidRPr="00A22EF8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7D7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https://normativ.kontur.ru/document?moduleId=1&amp;documentId=346531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CC2DE5" w:rsidRPr="00517971" w:rsidRDefault="00CC2DE5" w:rsidP="00F0728F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16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Правительства РФ от 21.01.2023 N 51</w:t>
            </w:r>
            <w:r w:rsidRPr="00FC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внесении изменений в постановление Правительства Российской Федерации от 2 ноября 2000 г. N 841"</w:t>
            </w:r>
          </w:p>
        </w:tc>
        <w:tc>
          <w:tcPr>
            <w:tcW w:w="3260" w:type="dxa"/>
          </w:tcPr>
          <w:p w:rsidR="00CC2DE5" w:rsidRDefault="00CC2DE5" w:rsidP="00CC2DE5">
            <w:hyperlink r:id="rId17" w:history="1">
              <w:r w:rsidRPr="000C5CC4">
                <w:rPr>
                  <w:rStyle w:val="a4"/>
                </w:rPr>
                <w:t>https://normativ.kontur.ru/document?moduleId=1&amp;documentId=441088</w:t>
              </w:r>
            </w:hyperlink>
            <w: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CC2DE5" w:rsidRPr="00B7681E" w:rsidRDefault="00CC2DE5" w:rsidP="00F0728F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07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Правительства РФ от 26.11.2007 N 804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60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Положения о гражданской обороне в Российской Федерации"</w:t>
            </w:r>
          </w:p>
        </w:tc>
        <w:tc>
          <w:tcPr>
            <w:tcW w:w="3260" w:type="dxa"/>
          </w:tcPr>
          <w:p w:rsidR="00CC2DE5" w:rsidRPr="00B7681E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7D7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https://normativ.kontur.ru/document?moduleId=1&amp;documentId=346532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CC2DE5" w:rsidRPr="00517971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Правительства РФ от 27.04.2000 N 379 </w:t>
            </w:r>
            <w:r w:rsidRPr="00C5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накоплении, хранении и использовании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3260" w:type="dxa"/>
          </w:tcPr>
          <w:p w:rsidR="00CC2DE5" w:rsidRPr="00BC7AD9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0C5C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https://normativ.kontur.ru/document?moduleId=1&amp;documentId=696766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54" w:type="dxa"/>
          </w:tcPr>
          <w:p w:rsidR="00CC2DE5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E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Правительства РФ от 27.04.2024 N 546 </w:t>
            </w:r>
            <w:r w:rsidRPr="00312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CC2DE5" w:rsidRDefault="00CC2DE5" w:rsidP="00CC2DE5">
            <w:hyperlink r:id="rId20" w:history="1">
              <w:r w:rsidRPr="000C5CC4">
                <w:rPr>
                  <w:rStyle w:val="a4"/>
                </w:rPr>
                <w:t>https://normativ.kontur.ru/document?moduleId=1&amp;documentId=470319</w:t>
              </w:r>
            </w:hyperlink>
            <w: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0728F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CC2DE5" w:rsidRPr="004557FE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7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Правительства РФ от 10.07.99 N 782</w:t>
            </w:r>
          </w:p>
          <w:p w:rsidR="00CC2DE5" w:rsidRPr="00517971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5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создании (назначении) в организациях структурных подразделений (работников), уполномоченных на решение задач в области гражданской обороны"</w:t>
            </w:r>
          </w:p>
        </w:tc>
        <w:tc>
          <w:tcPr>
            <w:tcW w:w="3260" w:type="dxa"/>
          </w:tcPr>
          <w:p w:rsidR="00CC2DE5" w:rsidRPr="0062146D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0C5C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https://normativ.kontur.ru/document?moduleId=1&amp;documentId=78641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0728F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631C15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28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Губернатора Белгородской области от 26.04.2021 N 42</w:t>
            </w:r>
            <w:r w:rsidRPr="00D22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2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Положения об организации и ведении гражданской обороны в Белгородской области"</w:t>
            </w:r>
          </w:p>
        </w:tc>
        <w:tc>
          <w:tcPr>
            <w:tcW w:w="3260" w:type="dxa"/>
          </w:tcPr>
          <w:p w:rsidR="00CC2DE5" w:rsidRPr="0062146D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0C5C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https://normativ.kontur.ru/document?moduleId=1131&amp;documentId=748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0728F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FC165A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1C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Губернатора Белгородской области от 06.12.2021 N 166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31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внесении изменений в постановление Губернатора Белгородской области от 26 апреля 2021 года N 42"</w:t>
            </w:r>
          </w:p>
        </w:tc>
        <w:tc>
          <w:tcPr>
            <w:tcW w:w="3260" w:type="dxa"/>
          </w:tcPr>
          <w:p w:rsidR="00CC2DE5" w:rsidRPr="0062146D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0C5C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https://normativ.kontur.ru/document?moduleId=1131&amp;documentId=1328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0728F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517971" w:rsidRDefault="00CC2DE5" w:rsidP="00F0728F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6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города Белгорода </w:t>
            </w:r>
            <w:r w:rsidRPr="00456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 февраля 2016 года N 35</w:t>
            </w:r>
            <w:r w:rsidRPr="00456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56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создании на территории города учебно-консультационных пунктов по гражданской обороне и чрезвычайным ситуациям</w:t>
            </w:r>
            <w:r w:rsidRPr="00456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C2DE5" w:rsidRPr="0062146D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0C5C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https://docs.cntd.ru/document/432897341?marker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7865" w:rsidRPr="003D73C2" w:rsidTr="00DA58F5">
        <w:tc>
          <w:tcPr>
            <w:tcW w:w="9918" w:type="dxa"/>
            <w:gridSpan w:val="3"/>
          </w:tcPr>
          <w:p w:rsidR="00F87865" w:rsidRPr="00551F5D" w:rsidRDefault="00F87865" w:rsidP="00F8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Приказы МЧС России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9359FD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87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FC165A" w:rsidRDefault="00CC2DE5" w:rsidP="00CC2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Pr="00FC165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Приказ МЧС РФ от 18.11.2021 № 806 “Об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безопасности”</w:t>
              </w:r>
            </w:hyperlink>
          </w:p>
        </w:tc>
        <w:tc>
          <w:tcPr>
            <w:tcW w:w="3260" w:type="dxa"/>
          </w:tcPr>
          <w:p w:rsidR="00CC2DE5" w:rsidRPr="003D73C2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7D7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http://publication.pravo.gov.ru/Document/View/0001202111250020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F57E5A" w:rsidRDefault="00CC2DE5" w:rsidP="00CC2DE5">
            <w:pPr>
              <w:pStyle w:val="1"/>
              <w:shd w:val="clear" w:color="auto" w:fill="FFFFFF"/>
              <w:spacing w:before="0" w:line="312" w:lineRule="atLeast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E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 МЧС РФ от 14.11.2008 N 687</w:t>
            </w:r>
          </w:p>
          <w:p w:rsidR="00CC2DE5" w:rsidRDefault="00CC2DE5" w:rsidP="00CC2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Положения об организации и ведении гражданской обороны в муниципальных образованиях и организациях"</w:t>
            </w:r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sz w:val="24"/>
                <w:szCs w:val="24"/>
              </w:rPr>
            </w:pPr>
            <w:hyperlink r:id="rId27" w:history="1">
              <w:r w:rsidRPr="00276D58">
                <w:rPr>
                  <w:rStyle w:val="a4"/>
                  <w:sz w:val="24"/>
                  <w:szCs w:val="24"/>
                </w:rPr>
                <w:t>https://normativ.kontur.ru/document?moduleId=1&amp;documentId=419294</w:t>
              </w:r>
            </w:hyperlink>
            <w:r w:rsidRPr="00276D58">
              <w:rPr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312EC9" w:rsidRDefault="00CC2DE5" w:rsidP="00CC2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ЧС России</w:t>
            </w:r>
            <w:r w:rsidRPr="00312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Pr="00312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18.12.2014 № 701</w:t>
            </w:r>
            <w:r w:rsidRPr="00312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2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Типового порядка создания нештатных формирований по обеспечению выполнения мероприятий по гражданской обороне"</w:t>
            </w:r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sz w:val="24"/>
                <w:szCs w:val="24"/>
              </w:rPr>
            </w:pPr>
            <w:hyperlink r:id="rId28" w:history="1">
              <w:r w:rsidRPr="00276D58">
                <w:rPr>
                  <w:rStyle w:val="a4"/>
                  <w:sz w:val="24"/>
                  <w:szCs w:val="24"/>
                </w:rPr>
                <w:t>http://publication.pravo.gov.ru/document/0001201502180025</w:t>
              </w:r>
            </w:hyperlink>
            <w:r w:rsidRPr="00276D58">
              <w:rPr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276D58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Приказ МЧС России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r w:rsidRPr="00276D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05.10.2021 N 669 </w:t>
            </w:r>
            <w:r w:rsidRPr="0027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внесении изменений в Типовой порядок создания нештатных формирований по обеспечению выполнения мероприятий по гражданской обороне, утвержденный приказом МЧС России от 18 декабря 2014 г. N 701"</w:t>
            </w:r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sz w:val="24"/>
                <w:szCs w:val="24"/>
              </w:rPr>
            </w:pPr>
            <w:hyperlink r:id="rId29" w:history="1">
              <w:r w:rsidRPr="000C5CC4">
                <w:rPr>
                  <w:rStyle w:val="a4"/>
                  <w:sz w:val="24"/>
                  <w:szCs w:val="24"/>
                </w:rPr>
                <w:t>https://normativ.kontur.ru/document?moduleId=1100&amp;documentId=25119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7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Приказ МЧС РФ от 01.10.2014 N 543 </w:t>
            </w:r>
            <w:r w:rsidRPr="00455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Положения об организации обеспечения населения средствами индивидуальной защиты"</w:t>
            </w:r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sz w:val="24"/>
                <w:szCs w:val="24"/>
              </w:rPr>
            </w:pPr>
            <w:hyperlink r:id="rId30" w:history="1">
              <w:r w:rsidRPr="00276D58">
                <w:rPr>
                  <w:rStyle w:val="a4"/>
                  <w:sz w:val="24"/>
                  <w:szCs w:val="24"/>
                </w:rPr>
                <w:t>https://normativ.kontur.ru/document?moduleId=1&amp;documentId=300343</w:t>
              </w:r>
            </w:hyperlink>
            <w:r w:rsidRPr="00276D58">
              <w:rPr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4557FE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57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Приказ МЧС РФ от 31.07.2017 N 309 </w:t>
            </w:r>
            <w:r w:rsidRPr="00455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внесении изменений в Положение об организации обеспечения населения средствами индивидуальной защиты, утвержденное Приказом МЧС России от 01.10.2014 N 543"</w:t>
            </w:r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76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https://normativ.kontur.ru/document?moduleId=1&amp;documentId=299298</w:t>
              </w:r>
            </w:hyperlink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4557FE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7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 МЧС РФ от 23.05.2017 N 230</w:t>
            </w:r>
          </w:p>
          <w:p w:rsidR="00CC2DE5" w:rsidRPr="004557FE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5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положения об уполномоченных на решение задач в области гражданской обороны структурных подразделениях (работниках) организаций"</w:t>
            </w:r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76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https://normativ.kontur.ru/document?moduleId=1&amp;documentId=296637</w:t>
              </w:r>
            </w:hyperlink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B62E9B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E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 МЧС РФ от 24.04.2020 N 262</w:t>
            </w:r>
          </w:p>
          <w:p w:rsidR="00CC2DE5" w:rsidRPr="004557FE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обороны"</w:t>
            </w:r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76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https://normativ.kontur.ru/document?moduleId=1100&amp;documentId=7917</w:t>
              </w:r>
            </w:hyperlink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28F" w:rsidRPr="003D73C2" w:rsidTr="00AF467F">
        <w:tc>
          <w:tcPr>
            <w:tcW w:w="9918" w:type="dxa"/>
            <w:gridSpan w:val="3"/>
          </w:tcPr>
          <w:p w:rsidR="00F0728F" w:rsidRPr="00551F5D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E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Письма МЧС России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3F4A57" w:rsidRDefault="00CC2DE5" w:rsidP="00F07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МЧС России от 27.02.2020 № 11-7-605 «О примерном порядке реализации вводного инструктажа по ГО»</w:t>
            </w:r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Pr="00276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https://lawnotes.ru/npa/pismo-mchs-rossii-ot-27.02.2020-n-11-7-605</w:t>
              </w:r>
            </w:hyperlink>
            <w:r w:rsidRPr="0027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0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D9040B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Письмо МЧС России от 27.10.2020 № ИВ-11-85 </w:t>
            </w:r>
            <w:r w:rsidRPr="00D904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 </w:t>
            </w:r>
            <w:hyperlink r:id="rId35" w:anchor="6500IL" w:history="1">
              <w:r w:rsidRPr="00D9040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примерном порядке реализации инструктажа по действиям в чрезвычайных ситуациях</w:t>
              </w:r>
            </w:hyperlink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76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https://docs.cntd.ru/document/566159561</w:t>
              </w:r>
            </w:hyperlink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28F" w:rsidRPr="003D73C2" w:rsidTr="006E11DB">
        <w:tc>
          <w:tcPr>
            <w:tcW w:w="9918" w:type="dxa"/>
            <w:gridSpan w:val="3"/>
          </w:tcPr>
          <w:p w:rsidR="00F0728F" w:rsidRPr="00551F5D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A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Приказы Минтруда России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9359FD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F0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0B6AF2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A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 Минтруда РФ от 03.12.2013 N 707Н</w:t>
            </w:r>
          </w:p>
          <w:p w:rsidR="00CC2DE5" w:rsidRPr="004557FE" w:rsidRDefault="00CC2DE5" w:rsidP="00F0728F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объектах ведения горных работ в подземных условиях"</w:t>
            </w:r>
          </w:p>
        </w:tc>
        <w:tc>
          <w:tcPr>
            <w:tcW w:w="3260" w:type="dxa"/>
          </w:tcPr>
          <w:p w:rsidR="00CC2DE5" w:rsidRPr="00276D58" w:rsidRDefault="00CC2DE5" w:rsidP="00CC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76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https://normativ.kontur.ru/document?moduleId=1&amp;documentId=225778</w:t>
              </w:r>
            </w:hyperlink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28F" w:rsidRPr="003D73C2" w:rsidTr="009F3398">
        <w:tc>
          <w:tcPr>
            <w:tcW w:w="9918" w:type="dxa"/>
            <w:gridSpan w:val="3"/>
          </w:tcPr>
          <w:p w:rsidR="00F0728F" w:rsidRPr="00551F5D" w:rsidRDefault="00F0728F" w:rsidP="00F0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рекомендации</w:t>
            </w:r>
          </w:p>
        </w:tc>
      </w:tr>
      <w:tr w:rsidR="00CC2DE5" w:rsidRPr="003D73C2" w:rsidTr="00BE16E2">
        <w:tc>
          <w:tcPr>
            <w:tcW w:w="704" w:type="dxa"/>
          </w:tcPr>
          <w:p w:rsidR="00CC2DE5" w:rsidRPr="00BE16E2" w:rsidRDefault="00F87865" w:rsidP="0093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3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  <w:r w:rsidR="00F0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C2DE5" w:rsidRPr="003753A9" w:rsidRDefault="00CC2DE5" w:rsidP="00F072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53A9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Методические рекомендации по организации и ведению гражданской обороны в субъекте Российской Федерации и муниципальном образовании</w:t>
            </w:r>
          </w:p>
        </w:tc>
        <w:tc>
          <w:tcPr>
            <w:tcW w:w="3260" w:type="dxa"/>
          </w:tcPr>
          <w:p w:rsidR="00CC2DE5" w:rsidRPr="003D73C2" w:rsidRDefault="00CC2DE5" w:rsidP="00CC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Pr="000C5C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https://docs.cntd.ru/document/5573486299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76A9B" w:rsidRDefault="00476A9B">
      <w:pPr>
        <w:rPr>
          <w:rFonts w:ascii="Times New Roman" w:hAnsi="Times New Roman" w:cs="Times New Roman"/>
          <w:sz w:val="24"/>
          <w:szCs w:val="24"/>
        </w:rPr>
      </w:pPr>
    </w:p>
    <w:p w:rsidR="00F0728F" w:rsidRDefault="00F0728F">
      <w:pPr>
        <w:rPr>
          <w:rFonts w:ascii="Times New Roman" w:hAnsi="Times New Roman" w:cs="Times New Roman"/>
          <w:sz w:val="24"/>
          <w:szCs w:val="24"/>
        </w:rPr>
      </w:pPr>
    </w:p>
    <w:sectPr w:rsidR="00F0728F" w:rsidSect="00476A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A74"/>
    <w:multiLevelType w:val="multilevel"/>
    <w:tmpl w:val="6AB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04E83"/>
    <w:multiLevelType w:val="multilevel"/>
    <w:tmpl w:val="6F20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97F77"/>
    <w:multiLevelType w:val="multilevel"/>
    <w:tmpl w:val="73E6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3425"/>
    <w:multiLevelType w:val="multilevel"/>
    <w:tmpl w:val="618C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E1F8D"/>
    <w:multiLevelType w:val="multilevel"/>
    <w:tmpl w:val="43A8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20040"/>
    <w:multiLevelType w:val="multilevel"/>
    <w:tmpl w:val="AAA8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A7059"/>
    <w:multiLevelType w:val="multilevel"/>
    <w:tmpl w:val="9C04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71DC2"/>
    <w:multiLevelType w:val="multilevel"/>
    <w:tmpl w:val="8460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F0824"/>
    <w:multiLevelType w:val="multilevel"/>
    <w:tmpl w:val="1146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55CCC"/>
    <w:multiLevelType w:val="multilevel"/>
    <w:tmpl w:val="AF94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44DE3"/>
    <w:multiLevelType w:val="multilevel"/>
    <w:tmpl w:val="6E76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A2125"/>
    <w:multiLevelType w:val="multilevel"/>
    <w:tmpl w:val="A76C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A1E9E"/>
    <w:multiLevelType w:val="multilevel"/>
    <w:tmpl w:val="8808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D1DC9"/>
    <w:multiLevelType w:val="multilevel"/>
    <w:tmpl w:val="9FF2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32A2F"/>
    <w:multiLevelType w:val="multilevel"/>
    <w:tmpl w:val="3620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D758E"/>
    <w:multiLevelType w:val="multilevel"/>
    <w:tmpl w:val="4DA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F4DEC"/>
    <w:multiLevelType w:val="multilevel"/>
    <w:tmpl w:val="54EE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27910"/>
    <w:multiLevelType w:val="multilevel"/>
    <w:tmpl w:val="717C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14E7E"/>
    <w:multiLevelType w:val="multilevel"/>
    <w:tmpl w:val="1CE6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62620D"/>
    <w:multiLevelType w:val="multilevel"/>
    <w:tmpl w:val="8C9E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E1B5C"/>
    <w:multiLevelType w:val="multilevel"/>
    <w:tmpl w:val="8F54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0B24AE"/>
    <w:multiLevelType w:val="multilevel"/>
    <w:tmpl w:val="C5DA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1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6"/>
  </w:num>
  <w:num w:numId="10">
    <w:abstractNumId w:val="8"/>
  </w:num>
  <w:num w:numId="11">
    <w:abstractNumId w:val="11"/>
  </w:num>
  <w:num w:numId="12">
    <w:abstractNumId w:val="14"/>
  </w:num>
  <w:num w:numId="13">
    <w:abstractNumId w:val="5"/>
  </w:num>
  <w:num w:numId="14">
    <w:abstractNumId w:val="19"/>
  </w:num>
  <w:num w:numId="15">
    <w:abstractNumId w:val="18"/>
  </w:num>
  <w:num w:numId="16">
    <w:abstractNumId w:val="20"/>
  </w:num>
  <w:num w:numId="17">
    <w:abstractNumId w:val="9"/>
  </w:num>
  <w:num w:numId="18">
    <w:abstractNumId w:val="13"/>
  </w:num>
  <w:num w:numId="19">
    <w:abstractNumId w:val="4"/>
  </w:num>
  <w:num w:numId="20">
    <w:abstractNumId w:val="12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7A"/>
    <w:rsid w:val="00020315"/>
    <w:rsid w:val="00023A17"/>
    <w:rsid w:val="00031CA7"/>
    <w:rsid w:val="00056D7A"/>
    <w:rsid w:val="000764C6"/>
    <w:rsid w:val="000B6AF2"/>
    <w:rsid w:val="001A545E"/>
    <w:rsid w:val="001B0E50"/>
    <w:rsid w:val="001E0489"/>
    <w:rsid w:val="00206524"/>
    <w:rsid w:val="002229BA"/>
    <w:rsid w:val="0024121F"/>
    <w:rsid w:val="00276D58"/>
    <w:rsid w:val="00283612"/>
    <w:rsid w:val="00283AA3"/>
    <w:rsid w:val="00306A62"/>
    <w:rsid w:val="00312EC9"/>
    <w:rsid w:val="00313568"/>
    <w:rsid w:val="003607DE"/>
    <w:rsid w:val="003753A9"/>
    <w:rsid w:val="003760F0"/>
    <w:rsid w:val="003D73C2"/>
    <w:rsid w:val="003F40DB"/>
    <w:rsid w:val="003F4A57"/>
    <w:rsid w:val="004557FE"/>
    <w:rsid w:val="004563CE"/>
    <w:rsid w:val="00476A9B"/>
    <w:rsid w:val="00517971"/>
    <w:rsid w:val="00551F5D"/>
    <w:rsid w:val="005F70A0"/>
    <w:rsid w:val="0062146D"/>
    <w:rsid w:val="00625B07"/>
    <w:rsid w:val="00631C15"/>
    <w:rsid w:val="00632BA0"/>
    <w:rsid w:val="00641BF4"/>
    <w:rsid w:val="006547F6"/>
    <w:rsid w:val="006C204D"/>
    <w:rsid w:val="006D6466"/>
    <w:rsid w:val="006E5010"/>
    <w:rsid w:val="006F1FFA"/>
    <w:rsid w:val="00730545"/>
    <w:rsid w:val="007426CE"/>
    <w:rsid w:val="00783768"/>
    <w:rsid w:val="007B6F97"/>
    <w:rsid w:val="0080076F"/>
    <w:rsid w:val="00810D8F"/>
    <w:rsid w:val="00831084"/>
    <w:rsid w:val="008573EE"/>
    <w:rsid w:val="00912501"/>
    <w:rsid w:val="009359FD"/>
    <w:rsid w:val="00941FC0"/>
    <w:rsid w:val="009A7742"/>
    <w:rsid w:val="009B5A1B"/>
    <w:rsid w:val="00A22EF8"/>
    <w:rsid w:val="00A52684"/>
    <w:rsid w:val="00A64187"/>
    <w:rsid w:val="00A72C56"/>
    <w:rsid w:val="00A9793C"/>
    <w:rsid w:val="00AA1D37"/>
    <w:rsid w:val="00B104C8"/>
    <w:rsid w:val="00B13C72"/>
    <w:rsid w:val="00B44C8E"/>
    <w:rsid w:val="00B556F7"/>
    <w:rsid w:val="00B62E9B"/>
    <w:rsid w:val="00B7681E"/>
    <w:rsid w:val="00B877E3"/>
    <w:rsid w:val="00BC6AF7"/>
    <w:rsid w:val="00BC7AD9"/>
    <w:rsid w:val="00BD631C"/>
    <w:rsid w:val="00BE16E2"/>
    <w:rsid w:val="00C40240"/>
    <w:rsid w:val="00C51B91"/>
    <w:rsid w:val="00C8063E"/>
    <w:rsid w:val="00CC2DE5"/>
    <w:rsid w:val="00CE05AB"/>
    <w:rsid w:val="00D029B9"/>
    <w:rsid w:val="00D22830"/>
    <w:rsid w:val="00D615A2"/>
    <w:rsid w:val="00D75290"/>
    <w:rsid w:val="00D9040B"/>
    <w:rsid w:val="00E257E5"/>
    <w:rsid w:val="00E374B3"/>
    <w:rsid w:val="00E5195C"/>
    <w:rsid w:val="00E51CD5"/>
    <w:rsid w:val="00E85EC9"/>
    <w:rsid w:val="00E93666"/>
    <w:rsid w:val="00F0728F"/>
    <w:rsid w:val="00F57E5A"/>
    <w:rsid w:val="00F87865"/>
    <w:rsid w:val="00F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1CDB-DE62-444C-93F3-6F48096E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6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2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646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72C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">
    <w:name w:val="p_r"/>
    <w:basedOn w:val="a"/>
    <w:rsid w:val="006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5">
    <w:name w:val="f_15"/>
    <w:basedOn w:val="a"/>
    <w:rsid w:val="006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4C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9793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563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2109" TargetMode="External"/><Relationship Id="rId13" Type="http://schemas.openxmlformats.org/officeDocument/2006/relationships/hyperlink" Target="http://publication.pravo.gov.ru/Document/View/0001202009210005" TargetMode="External"/><Relationship Id="rId18" Type="http://schemas.openxmlformats.org/officeDocument/2006/relationships/hyperlink" Target="https://normativ.kontur.ru/document?moduleId=1&amp;documentId=346532" TargetMode="External"/><Relationship Id="rId26" Type="http://schemas.openxmlformats.org/officeDocument/2006/relationships/hyperlink" Target="http://publication.pravo.gov.ru/Document/View/000120211125002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78641" TargetMode="External"/><Relationship Id="rId34" Type="http://schemas.openxmlformats.org/officeDocument/2006/relationships/hyperlink" Target="https://lawnotes.ru/npa/pismo-mchs-rossii-ot-27.02.2020-n-11-7-605" TargetMode="External"/><Relationship Id="rId7" Type="http://schemas.openxmlformats.org/officeDocument/2006/relationships/hyperlink" Target="http://government.ru/docs/all/95842/" TargetMode="External"/><Relationship Id="rId12" Type="http://schemas.openxmlformats.org/officeDocument/2006/relationships/hyperlink" Target="http://publication.pravo.gov.ru/Document/View/0001202009250010" TargetMode="External"/><Relationship Id="rId17" Type="http://schemas.openxmlformats.org/officeDocument/2006/relationships/hyperlink" Target="https://normativ.kontur.ru/document?moduleId=1&amp;documentId=441088" TargetMode="External"/><Relationship Id="rId25" Type="http://schemas.openxmlformats.org/officeDocument/2006/relationships/hyperlink" Target="https://xn----8sbbilafpyxcf8a.xn--p1ai/npa/%d0%bf%d1%80%d0%b8%d0%ba%d0%b0%d0%b7-%d0%bc%d1%87%d1%81-806.html" TargetMode="External"/><Relationship Id="rId33" Type="http://schemas.openxmlformats.org/officeDocument/2006/relationships/hyperlink" Target="https://normativ.kontur.ru/document?moduleId=1100&amp;documentId=7917" TargetMode="External"/><Relationship Id="rId38" Type="http://schemas.openxmlformats.org/officeDocument/2006/relationships/hyperlink" Target="https://docs.cntd.ru/document/55734862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46531" TargetMode="External"/><Relationship Id="rId20" Type="http://schemas.openxmlformats.org/officeDocument/2006/relationships/hyperlink" Target="https://normativ.kontur.ru/document?moduleId=1&amp;documentId=470319" TargetMode="External"/><Relationship Id="rId29" Type="http://schemas.openxmlformats.org/officeDocument/2006/relationships/hyperlink" Target="https://normativ.kontur.ru/document?moduleId=1100&amp;documentId=251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49673" TargetMode="External"/><Relationship Id="rId11" Type="http://schemas.openxmlformats.org/officeDocument/2006/relationships/hyperlink" Target="https://xn----8sbbilafpyxcf8a.xn--p1ai/npa/%d0%bf%d1%80%d0%b0%d0%b2%d0%b8%d0%bb%d0%b0-%d0%bf%d1%80%d0%be%d1%82%d0%b8%d0%b2%d0%be%d0%bf%d0%be%d0%b6%d0%b0%d1%80%d0%bd%d0%be%d0%b3%d0%be-%d1%80%d0%b5%d0%b6%d0%b8%d0%bc%d0%b0-n-1479.html" TargetMode="External"/><Relationship Id="rId24" Type="http://schemas.openxmlformats.org/officeDocument/2006/relationships/hyperlink" Target="https://docs.cntd.ru/document/432897341?marker" TargetMode="External"/><Relationship Id="rId32" Type="http://schemas.openxmlformats.org/officeDocument/2006/relationships/hyperlink" Target="https://normativ.kontur.ru/document?moduleId=1&amp;documentId=296637" TargetMode="External"/><Relationship Id="rId37" Type="http://schemas.openxmlformats.org/officeDocument/2006/relationships/hyperlink" Target="https://normativ.kontur.ru/document?moduleId=1&amp;documentId=22577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atic.mchs.gov.ru/upload/site12/iblock/b8c/b8c254a63184337e261f298731262cee.doc" TargetMode="External"/><Relationship Id="rId23" Type="http://schemas.openxmlformats.org/officeDocument/2006/relationships/hyperlink" Target="https://normativ.kontur.ru/document?moduleId=1131&amp;documentId=1328" TargetMode="External"/><Relationship Id="rId28" Type="http://schemas.openxmlformats.org/officeDocument/2006/relationships/hyperlink" Target="http://publication.pravo.gov.ru/document/0001201502180025" TargetMode="External"/><Relationship Id="rId36" Type="http://schemas.openxmlformats.org/officeDocument/2006/relationships/hyperlink" Target="https://docs.cntd.ru/document/566159561" TargetMode="External"/><Relationship Id="rId10" Type="http://schemas.openxmlformats.org/officeDocument/2006/relationships/hyperlink" Target="https://normativ.kontur.ru/document?moduleId=1131&amp;documentId=531" TargetMode="External"/><Relationship Id="rId19" Type="http://schemas.openxmlformats.org/officeDocument/2006/relationships/hyperlink" Target="https://normativ.kontur.ru/document?moduleId=1&amp;documentId=696766" TargetMode="External"/><Relationship Id="rId31" Type="http://schemas.openxmlformats.org/officeDocument/2006/relationships/hyperlink" Target="https://normativ.kontur.ru/document?moduleId=1&amp;documentId=2992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69026849" TargetMode="External"/><Relationship Id="rId14" Type="http://schemas.openxmlformats.org/officeDocument/2006/relationships/hyperlink" Target="https://normativ.kontur.ru/document?moduleId=1&amp;documentId=432165&amp;cwi=96" TargetMode="External"/><Relationship Id="rId22" Type="http://schemas.openxmlformats.org/officeDocument/2006/relationships/hyperlink" Target="https://normativ.kontur.ru/document?moduleId=1131&amp;documentId=748" TargetMode="External"/><Relationship Id="rId27" Type="http://schemas.openxmlformats.org/officeDocument/2006/relationships/hyperlink" Target="https://normativ.kontur.ru/document?moduleId=1&amp;documentId=419294" TargetMode="External"/><Relationship Id="rId30" Type="http://schemas.openxmlformats.org/officeDocument/2006/relationships/hyperlink" Target="https://normativ.kontur.ru/document?moduleId=1&amp;documentId=300343" TargetMode="External"/><Relationship Id="rId35" Type="http://schemas.openxmlformats.org/officeDocument/2006/relationships/hyperlink" Target="https://docs.cntd.ru/document/566159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B4E0-D382-4FFE-A270-DB536F22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Тонких Татьяна</dc:creator>
  <cp:keywords/>
  <dc:description/>
  <cp:lastModifiedBy>Тонких Татьяна</cp:lastModifiedBy>
  <cp:revision>4</cp:revision>
  <cp:lastPrinted>2024-07-24T13:48:00Z</cp:lastPrinted>
  <dcterms:created xsi:type="dcterms:W3CDTF">2024-07-24T12:59:00Z</dcterms:created>
  <dcterms:modified xsi:type="dcterms:W3CDTF">2024-07-24T13:52:00Z</dcterms:modified>
</cp:coreProperties>
</file>